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3D97" w14:textId="77777777" w:rsidR="00232CEA" w:rsidRPr="007C77BA" w:rsidRDefault="00232CEA" w:rsidP="00232CEA">
      <w:pPr>
        <w:rPr>
          <w:b/>
          <w:bCs/>
          <w:u w:val="single"/>
        </w:rPr>
      </w:pPr>
      <w:r w:rsidRPr="007C77BA">
        <w:rPr>
          <w:b/>
          <w:bCs/>
          <w:u w:val="single"/>
        </w:rPr>
        <w:t>Disclaimer</w:t>
      </w:r>
    </w:p>
    <w:p w14:paraId="2644D8A3" w14:textId="77777777" w:rsidR="007C77BA" w:rsidRDefault="007C77BA" w:rsidP="00232CEA"/>
    <w:p w14:paraId="5E48BCA5" w14:textId="2F3ABB3E" w:rsidR="00232CEA" w:rsidRDefault="00232CEA" w:rsidP="007C77BA">
      <w:pPr>
        <w:jc w:val="both"/>
      </w:pPr>
      <w:r>
        <w:t xml:space="preserve">La </w:t>
      </w:r>
      <w:proofErr w:type="spellStart"/>
      <w:r>
        <w:t>Casina</w:t>
      </w:r>
      <w:proofErr w:type="spellEnd"/>
      <w:r>
        <w:t xml:space="preserve"> </w:t>
      </w:r>
      <w:proofErr w:type="spellStart"/>
      <w:r>
        <w:t>Golosa</w:t>
      </w:r>
      <w:proofErr w:type="spellEnd"/>
      <w:r>
        <w:t xml:space="preserve"> is geregistreerd als bedrijf bij de Kamer van Koophandel onder nummer 000000. Wanneer CasinaGolosa</w:t>
      </w:r>
      <w:r w:rsidR="00D060B3">
        <w:t>.</w:t>
      </w:r>
      <w:r>
        <w:t>nl de website bekijkt en de getoonde informatie gebruikt, zijn de toegangsvoorwaarden en algemene voorwaarden zoals vermeld in deze disclaimer van toepassing. Het is tevens mogelijk dat de informatie op uw website te allen tijde, zonder voorafgaande kennisgeving, wordt gewijzigd.</w:t>
      </w:r>
    </w:p>
    <w:p w14:paraId="2779EA46" w14:textId="77777777" w:rsidR="00232CEA" w:rsidRDefault="00232CEA" w:rsidP="007C77BA">
      <w:pPr>
        <w:jc w:val="both"/>
      </w:pPr>
    </w:p>
    <w:p w14:paraId="0B1D3B3A" w14:textId="6FE99B86" w:rsidR="00232CEA" w:rsidRDefault="00232CEA" w:rsidP="007C77BA">
      <w:pPr>
        <w:jc w:val="both"/>
      </w:pPr>
      <w:r w:rsidRPr="00232CEA">
        <w:rPr>
          <w:lang w:val="it-IT"/>
        </w:rPr>
        <w:t xml:space="preserve">. </w:t>
      </w:r>
      <w:r>
        <w:t xml:space="preserve">Wij garanderen echter niet de juistheid, volledigheid en/of status van de teksten, de afbeeldingen, de prijsvariaties, de afbeeldingen en de overige inhoud van de website en/of de werking ervan. In lijn met dit laatste punt is </w:t>
      </w:r>
      <w:proofErr w:type="spellStart"/>
      <w:r w:rsidR="00D060B3">
        <w:t>Casinagolosa</w:t>
      </w:r>
      <w:proofErr w:type="spellEnd"/>
      <w:r>
        <w:t xml:space="preserve"> niet aansprakelijk voor enige schade die voortvloeit uit of gebrek aan verificatie als gevolg van (on)juiste teksten, fouten, prijsvariaties, afbeeldingen en/of andere inhoud van de website en/of de werking ervan.</w:t>
      </w:r>
    </w:p>
    <w:p w14:paraId="7B75D198" w14:textId="77777777" w:rsidR="00232CEA" w:rsidRDefault="00232CEA" w:rsidP="007C77BA">
      <w:pPr>
        <w:jc w:val="both"/>
      </w:pPr>
    </w:p>
    <w:p w14:paraId="71F6B6E4" w14:textId="77777777" w:rsidR="00232CEA" w:rsidRDefault="00232CEA" w:rsidP="007C77BA">
      <w:pPr>
        <w:jc w:val="both"/>
      </w:pPr>
      <w:r>
        <w:t xml:space="preserve">Het gebruik van alle informatie op de website van </w:t>
      </w:r>
      <w:proofErr w:type="spellStart"/>
      <w:r>
        <w:t>Casina</w:t>
      </w:r>
      <w:proofErr w:type="spellEnd"/>
      <w:r>
        <w:t xml:space="preserve"> </w:t>
      </w:r>
      <w:proofErr w:type="spellStart"/>
      <w:r>
        <w:t>Golosa</w:t>
      </w:r>
      <w:proofErr w:type="spellEnd"/>
      <w:r>
        <w:t xml:space="preserve"> is voor eigen risico van de bezoeker of gebruiker.</w:t>
      </w:r>
    </w:p>
    <w:p w14:paraId="20D340A4" w14:textId="77777777" w:rsidR="00232CEA" w:rsidRDefault="00232CEA" w:rsidP="007C77BA">
      <w:pPr>
        <w:jc w:val="both"/>
      </w:pPr>
    </w:p>
    <w:p w14:paraId="7435CB0C" w14:textId="63639823" w:rsidR="00782665" w:rsidRDefault="00232CEA" w:rsidP="007C77BA">
      <w:pPr>
        <w:jc w:val="both"/>
      </w:pPr>
      <w:r>
        <w:t xml:space="preserve">Ik beheer de intellectuele eigendom van alle informatie en methoden die op de website van </w:t>
      </w:r>
      <w:proofErr w:type="spellStart"/>
      <w:r>
        <w:t>Casina</w:t>
      </w:r>
      <w:proofErr w:type="spellEnd"/>
      <w:r>
        <w:t xml:space="preserve"> </w:t>
      </w:r>
      <w:proofErr w:type="spellStart"/>
      <w:r>
        <w:t>Golosa</w:t>
      </w:r>
      <w:proofErr w:type="spellEnd"/>
      <w:r>
        <w:t xml:space="preserve"> worden getoond. De bezoeker en/of gebruiker van de website van </w:t>
      </w:r>
      <w:proofErr w:type="spellStart"/>
      <w:r>
        <w:t>Casina</w:t>
      </w:r>
      <w:proofErr w:type="spellEnd"/>
      <w:r>
        <w:t xml:space="preserve"> </w:t>
      </w:r>
      <w:proofErr w:type="spellStart"/>
      <w:r>
        <w:t>Golosa</w:t>
      </w:r>
      <w:proofErr w:type="spellEnd"/>
      <w:r>
        <w:t xml:space="preserve"> is niet bevoegd om informatie te kopiëren, te verspreiden of op enigerlei wijze te wijzigen zonder de schriftelijke toestemming van </w:t>
      </w:r>
      <w:proofErr w:type="spellStart"/>
      <w:r>
        <w:t>Casina</w:t>
      </w:r>
      <w:proofErr w:type="spellEnd"/>
      <w:r>
        <w:t xml:space="preserve"> </w:t>
      </w:r>
      <w:proofErr w:type="spellStart"/>
      <w:r>
        <w:t>Golosa</w:t>
      </w:r>
      <w:proofErr w:type="spellEnd"/>
      <w:r>
        <w:t>.</w:t>
      </w:r>
    </w:p>
    <w:sectPr w:rsidR="00782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EA"/>
    <w:rsid w:val="0020787A"/>
    <w:rsid w:val="00232CEA"/>
    <w:rsid w:val="007401E9"/>
    <w:rsid w:val="00782665"/>
    <w:rsid w:val="007C77BA"/>
    <w:rsid w:val="00D06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2656"/>
  <w15:chartTrackingRefBased/>
  <w15:docId w15:val="{F0C6A6A0-8376-4150-A197-5EAA4F54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32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32C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32C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32C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32C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2C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2C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2C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32C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32C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32C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32C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32C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2C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2C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2CEA"/>
    <w:rPr>
      <w:rFonts w:eastAsiaTheme="majorEastAsia" w:cstheme="majorBidi"/>
      <w:color w:val="272727" w:themeColor="text1" w:themeTint="D8"/>
    </w:rPr>
  </w:style>
  <w:style w:type="paragraph" w:styleId="Ttulo">
    <w:name w:val="Title"/>
    <w:basedOn w:val="Normal"/>
    <w:next w:val="Normal"/>
    <w:link w:val="TtuloCar"/>
    <w:uiPriority w:val="10"/>
    <w:qFormat/>
    <w:rsid w:val="0023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C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C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C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2CEA"/>
    <w:pPr>
      <w:spacing w:before="160"/>
      <w:jc w:val="center"/>
    </w:pPr>
    <w:rPr>
      <w:i/>
      <w:iCs/>
      <w:color w:val="404040" w:themeColor="text1" w:themeTint="BF"/>
    </w:rPr>
  </w:style>
  <w:style w:type="character" w:customStyle="1" w:styleId="CitaCar">
    <w:name w:val="Cita Car"/>
    <w:basedOn w:val="Fuentedeprrafopredeter"/>
    <w:link w:val="Cita"/>
    <w:uiPriority w:val="29"/>
    <w:rsid w:val="00232CEA"/>
    <w:rPr>
      <w:i/>
      <w:iCs/>
      <w:color w:val="404040" w:themeColor="text1" w:themeTint="BF"/>
    </w:rPr>
  </w:style>
  <w:style w:type="paragraph" w:styleId="Prrafodelista">
    <w:name w:val="List Paragraph"/>
    <w:basedOn w:val="Normal"/>
    <w:uiPriority w:val="34"/>
    <w:qFormat/>
    <w:rsid w:val="00232CEA"/>
    <w:pPr>
      <w:ind w:left="720"/>
      <w:contextualSpacing/>
    </w:pPr>
  </w:style>
  <w:style w:type="character" w:styleId="nfasisintenso">
    <w:name w:val="Intense Emphasis"/>
    <w:basedOn w:val="Fuentedeprrafopredeter"/>
    <w:uiPriority w:val="21"/>
    <w:qFormat/>
    <w:rsid w:val="00232CEA"/>
    <w:rPr>
      <w:i/>
      <w:iCs/>
      <w:color w:val="2F5496" w:themeColor="accent1" w:themeShade="BF"/>
    </w:rPr>
  </w:style>
  <w:style w:type="paragraph" w:styleId="Citadestacada">
    <w:name w:val="Intense Quote"/>
    <w:basedOn w:val="Normal"/>
    <w:next w:val="Normal"/>
    <w:link w:val="CitadestacadaCar"/>
    <w:uiPriority w:val="30"/>
    <w:qFormat/>
    <w:rsid w:val="0023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32CEA"/>
    <w:rPr>
      <w:i/>
      <w:iCs/>
      <w:color w:val="2F5496" w:themeColor="accent1" w:themeShade="BF"/>
    </w:rPr>
  </w:style>
  <w:style w:type="character" w:styleId="Referenciaintensa">
    <w:name w:val="Intense Reference"/>
    <w:basedOn w:val="Fuentedeprrafopredeter"/>
    <w:uiPriority w:val="32"/>
    <w:qFormat/>
    <w:rsid w:val="00232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 FERNANDEZ</dc:creator>
  <cp:keywords/>
  <dc:description/>
  <cp:lastModifiedBy>MARIA JO FERNANDEZ</cp:lastModifiedBy>
  <cp:revision>2</cp:revision>
  <dcterms:created xsi:type="dcterms:W3CDTF">2026-03-03T11:07:00Z</dcterms:created>
  <dcterms:modified xsi:type="dcterms:W3CDTF">2026-03-03T11:07:00Z</dcterms:modified>
</cp:coreProperties>
</file>